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6D" w:rsidRPr="003D5B84" w:rsidRDefault="007157D2" w:rsidP="00956EB6">
      <w:pPr>
        <w:pStyle w:val="Title"/>
      </w:pPr>
      <w:r>
        <w:rPr>
          <w:sz w:val="32"/>
          <w:szCs w:val="32"/>
          <w:lang w:val="en-US"/>
        </w:rPr>
        <w:t xml:space="preserve"> </w:t>
      </w:r>
      <w:r w:rsidR="00956EB6" w:rsidRPr="00956EB6">
        <w:rPr>
          <w:sz w:val="32"/>
          <w:szCs w:val="32"/>
        </w:rPr>
        <w:t xml:space="preserve">A Title Should Be </w:t>
      </w:r>
      <w:r w:rsidR="00956EB6">
        <w:rPr>
          <w:sz w:val="32"/>
          <w:szCs w:val="32"/>
          <w:lang w:val="en-US"/>
        </w:rPr>
        <w:t>t</w:t>
      </w:r>
      <w:r w:rsidR="00956EB6" w:rsidRPr="00956EB6">
        <w:rPr>
          <w:sz w:val="32"/>
          <w:szCs w:val="32"/>
        </w:rPr>
        <w:t xml:space="preserve">he Fewest Possible Words That </w:t>
      </w:r>
      <w:r w:rsidR="00956EB6" w:rsidRPr="00956EB6">
        <w:rPr>
          <w:iCs/>
          <w:sz w:val="32"/>
          <w:szCs w:val="32"/>
        </w:rPr>
        <w:t xml:space="preserve">Accurately Describe </w:t>
      </w:r>
      <w:r w:rsidR="00956EB6">
        <w:rPr>
          <w:iCs/>
          <w:sz w:val="32"/>
          <w:szCs w:val="32"/>
          <w:lang w:val="en-US"/>
        </w:rPr>
        <w:t>t</w:t>
      </w:r>
      <w:r w:rsidR="00956EB6" w:rsidRPr="00956EB6">
        <w:rPr>
          <w:iCs/>
          <w:sz w:val="32"/>
          <w:szCs w:val="32"/>
        </w:rPr>
        <w:t xml:space="preserve">he Content </w:t>
      </w:r>
      <w:r w:rsidR="00956EB6">
        <w:rPr>
          <w:iCs/>
          <w:sz w:val="32"/>
          <w:szCs w:val="32"/>
          <w:lang w:val="en-US"/>
        </w:rPr>
        <w:t>o</w:t>
      </w:r>
      <w:r w:rsidR="00956EB6" w:rsidRPr="00956EB6">
        <w:rPr>
          <w:iCs/>
          <w:sz w:val="32"/>
          <w:szCs w:val="32"/>
        </w:rPr>
        <w:t xml:space="preserve">f </w:t>
      </w:r>
      <w:r w:rsidR="00956EB6">
        <w:rPr>
          <w:iCs/>
          <w:sz w:val="32"/>
          <w:szCs w:val="32"/>
          <w:lang w:val="en-US"/>
        </w:rPr>
        <w:t>t</w:t>
      </w:r>
      <w:r w:rsidR="00956EB6" w:rsidRPr="00956EB6">
        <w:rPr>
          <w:iCs/>
          <w:sz w:val="32"/>
          <w:szCs w:val="32"/>
        </w:rPr>
        <w:t>he Paper</w:t>
      </w:r>
      <w:r w:rsidR="00956EB6">
        <w:rPr>
          <w:iCs/>
          <w:sz w:val="32"/>
          <w:szCs w:val="32"/>
          <w:lang w:val="en-US"/>
        </w:rPr>
        <w:t xml:space="preserve"> </w:t>
      </w:r>
      <w:r w:rsidR="00904D6D" w:rsidRPr="003D5B84">
        <w:t>(Center, Bold, 16</w:t>
      </w:r>
      <w:r w:rsidR="00F33C08">
        <w:rPr>
          <w:lang w:val="en-US"/>
        </w:rPr>
        <w:t>pt</w:t>
      </w:r>
      <w:r w:rsidR="00904D6D" w:rsidRPr="003D5B84">
        <w:t>)</w:t>
      </w:r>
    </w:p>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E12660" w:rsidP="00904D6D">
      <w:pPr>
        <w:jc w:val="center"/>
        <w:rPr>
          <w:b/>
          <w:bCs/>
        </w:rPr>
      </w:pPr>
      <w:r w:rsidRPr="003D5B84">
        <w:rPr>
          <w:b/>
          <w:bCs/>
          <w:lang w:val="id-ID"/>
        </w:rPr>
        <w:t>First Aut</w:t>
      </w:r>
      <w:r w:rsidR="00E2599A">
        <w:rPr>
          <w:b/>
          <w:bCs/>
        </w:rPr>
        <w:t>h</w:t>
      </w:r>
      <w:r w:rsidRPr="003D5B84">
        <w:rPr>
          <w:b/>
          <w:bCs/>
          <w:lang w:val="id-ID"/>
        </w:rPr>
        <w:t>or</w:t>
      </w:r>
      <w:r w:rsidR="00E2599A">
        <w:rPr>
          <w:b/>
          <w:bCs/>
        </w:rPr>
        <w:t>*</w:t>
      </w:r>
      <w:r w:rsidRPr="003D5B84">
        <w:rPr>
          <w:b/>
          <w:bCs/>
          <w:lang w:val="id-ID"/>
        </w:rPr>
        <w:t>, Second Author</w:t>
      </w:r>
      <w:r w:rsidR="00E2599A">
        <w:rPr>
          <w:b/>
          <w:bCs/>
        </w:rPr>
        <w:t>**</w:t>
      </w:r>
      <w:r w:rsidRPr="003D5B84">
        <w:rPr>
          <w:b/>
          <w:bCs/>
          <w:lang w:val="id-ID"/>
        </w:rPr>
        <w:t>, Third Author</w:t>
      </w:r>
      <w:r w:rsidR="00E2599A">
        <w:rPr>
          <w:b/>
          <w:bCs/>
        </w:rPr>
        <w:t>*</w:t>
      </w:r>
      <w:r w:rsidR="00D74C5F">
        <w:rPr>
          <w:b/>
          <w:bCs/>
        </w:rPr>
        <w:t xml:space="preserve"> (10 pt)</w:t>
      </w:r>
    </w:p>
    <w:p w:rsidR="00A17296" w:rsidRDefault="00E2599A" w:rsidP="00E2599A">
      <w:pPr>
        <w:jc w:val="center"/>
        <w:rPr>
          <w:sz w:val="18"/>
          <w:szCs w:val="18"/>
        </w:rPr>
      </w:pPr>
      <w:r>
        <w:rPr>
          <w:sz w:val="18"/>
          <w:szCs w:val="18"/>
        </w:rPr>
        <w:t xml:space="preserve">* </w:t>
      </w:r>
      <w:r w:rsidRPr="00E2599A">
        <w:rPr>
          <w:sz w:val="18"/>
          <w:szCs w:val="18"/>
        </w:rPr>
        <w:t xml:space="preserve">Departement of </w:t>
      </w:r>
      <w:r w:rsidR="008479F1">
        <w:rPr>
          <w:sz w:val="18"/>
          <w:szCs w:val="18"/>
        </w:rPr>
        <w:t>Public Health Science</w:t>
      </w:r>
      <w:r w:rsidRPr="00E2599A">
        <w:rPr>
          <w:sz w:val="18"/>
          <w:szCs w:val="18"/>
        </w:rPr>
        <w:t>,</w:t>
      </w:r>
      <w:r>
        <w:rPr>
          <w:sz w:val="18"/>
          <w:szCs w:val="18"/>
        </w:rPr>
        <w:t xml:space="preserve"> </w:t>
      </w:r>
      <w:r w:rsidR="008479F1">
        <w:rPr>
          <w:sz w:val="18"/>
          <w:szCs w:val="18"/>
        </w:rPr>
        <w:t xml:space="preserve">Ahmad Dahlan University </w:t>
      </w:r>
      <w:r w:rsidR="00D74C5F">
        <w:rPr>
          <w:sz w:val="18"/>
          <w:szCs w:val="18"/>
        </w:rPr>
        <w:t>(9 pt)</w:t>
      </w:r>
    </w:p>
    <w:p w:rsidR="00904D6D" w:rsidRPr="00E2599A" w:rsidRDefault="00E2599A" w:rsidP="00E2599A">
      <w:pPr>
        <w:jc w:val="center"/>
        <w:rPr>
          <w:sz w:val="18"/>
          <w:szCs w:val="18"/>
        </w:rPr>
      </w:pPr>
      <w:r>
        <w:rPr>
          <w:sz w:val="18"/>
          <w:szCs w:val="18"/>
        </w:rPr>
        <w:t xml:space="preserve">** </w:t>
      </w:r>
      <w:r w:rsidRPr="00E2599A">
        <w:rPr>
          <w:sz w:val="18"/>
          <w:szCs w:val="18"/>
        </w:rPr>
        <w:t xml:space="preserve">Departement of </w:t>
      </w:r>
      <w:r w:rsidR="008479F1">
        <w:rPr>
          <w:sz w:val="18"/>
          <w:szCs w:val="18"/>
        </w:rPr>
        <w:t>Nutrition Health</w:t>
      </w:r>
      <w:r>
        <w:rPr>
          <w:sz w:val="18"/>
          <w:szCs w:val="18"/>
        </w:rPr>
        <w:t xml:space="preserve">, </w:t>
      </w:r>
      <w:r w:rsidR="008479F1">
        <w:t>National Chung Cheng University</w:t>
      </w:r>
      <w:r w:rsidR="008479F1">
        <w:rPr>
          <w:sz w:val="18"/>
          <w:szCs w:val="18"/>
        </w:rPr>
        <w:t xml:space="preserve"> </w:t>
      </w:r>
      <w:r>
        <w:rPr>
          <w:sz w:val="18"/>
          <w:szCs w:val="18"/>
        </w:rPr>
        <w:t>(9 pt)</w:t>
      </w:r>
    </w:p>
    <w:p w:rsidR="00904D6D" w:rsidRDefault="00904D6D" w:rsidP="0088233C">
      <w:pPr>
        <w:jc w:val="center"/>
      </w:pP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Jun 12</w:t>
            </w:r>
            <w:r w:rsidRPr="00957C11">
              <w:rPr>
                <w:vertAlign w:val="superscript"/>
              </w:rPr>
              <w:t>th</w:t>
            </w:r>
            <w:r>
              <w:t>, 201x</w:t>
            </w:r>
          </w:p>
          <w:p w:rsidR="00941203" w:rsidRDefault="00941203" w:rsidP="00957C11">
            <w:pPr>
              <w:jc w:val="both"/>
            </w:pPr>
            <w:r>
              <w:t>Revised Aug 20</w:t>
            </w:r>
            <w:r w:rsidRPr="00957C11">
              <w:rPr>
                <w:vertAlign w:val="superscript"/>
              </w:rPr>
              <w:t>th</w:t>
            </w:r>
            <w:r>
              <w:t>, 201x</w:t>
            </w:r>
          </w:p>
          <w:p w:rsidR="00941203" w:rsidRDefault="00941203" w:rsidP="00957C11">
            <w:pPr>
              <w:jc w:val="both"/>
            </w:pPr>
            <w:r>
              <w:t>Accepted Aug 26</w:t>
            </w:r>
            <w:r w:rsidRPr="00957C11">
              <w:rPr>
                <w:vertAlign w:val="superscript"/>
              </w:rPr>
              <w:t>th</w:t>
            </w:r>
            <w:r>
              <w:t>,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941203" w:rsidP="00957C11">
            <w:pPr>
              <w:spacing w:before="120"/>
              <w:jc w:val="both"/>
            </w:pPr>
            <w:r w:rsidRPr="00957C11">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sidRPr="00957C11">
              <w:rPr>
                <w:sz w:val="18"/>
                <w:szCs w:val="18"/>
              </w:rPr>
              <w:t xml:space="preserve"> </w:t>
            </w:r>
            <w:r w:rsidRPr="00957C11">
              <w:rPr>
                <w:iCs/>
                <w:color w:val="000000"/>
                <w:sz w:val="18"/>
                <w:szCs w:val="18"/>
              </w:rPr>
              <w:t>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w:t>
            </w:r>
            <w:r w:rsidRPr="00957C11">
              <w:rPr>
                <w:sz w:val="18"/>
                <w:szCs w:val="18"/>
              </w:rPr>
              <w:t xml:space="preserve"> </w:t>
            </w:r>
            <w:r w:rsidRPr="00957C11">
              <w:rPr>
                <w:iCs/>
                <w:color w:val="000000"/>
                <w:sz w:val="18"/>
                <w:szCs w:val="18"/>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(9 pt)</w:t>
            </w:r>
            <w:r w:rsidRPr="00957C11">
              <w:rPr>
                <w:iCs/>
                <w:color w:val="000000"/>
                <w:sz w:val="18"/>
                <w:szCs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941203" w:rsidRDefault="00941203" w:rsidP="00941203">
            <w:pPr>
              <w:jc w:val="both"/>
            </w:pPr>
            <w:r>
              <w:t>First keyword</w:t>
            </w:r>
          </w:p>
          <w:p w:rsidR="00941203" w:rsidRDefault="00941203" w:rsidP="00941203">
            <w:pPr>
              <w:jc w:val="both"/>
            </w:pPr>
            <w:r>
              <w:t>Second keyword</w:t>
            </w:r>
          </w:p>
          <w:p w:rsidR="00941203" w:rsidRDefault="00941203" w:rsidP="00941203">
            <w:pPr>
              <w:jc w:val="both"/>
            </w:pPr>
            <w:r>
              <w:t>Third keyword</w:t>
            </w:r>
          </w:p>
          <w:p w:rsidR="00941203" w:rsidRDefault="00941203" w:rsidP="00941203">
            <w:pPr>
              <w:jc w:val="both"/>
            </w:pPr>
            <w:r>
              <w:t>Fourth keyword</w:t>
            </w:r>
          </w:p>
          <w:p w:rsidR="00941203" w:rsidRPr="007F286F" w:rsidRDefault="00941203" w:rsidP="00941203">
            <w:pPr>
              <w:jc w:val="both"/>
              <w:rPr>
                <w:b/>
                <w:i/>
              </w:rPr>
            </w:pPr>
            <w:r>
              <w:t>Fifth keyword</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D41FDA"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7F286F" w:rsidP="007F286F">
            <w:r>
              <w:t xml:space="preserve">Third Author, </w:t>
            </w:r>
          </w:p>
          <w:p w:rsidR="007F286F" w:rsidRDefault="007F286F" w:rsidP="007F286F">
            <w:r>
              <w:t xml:space="preserve">Departement of </w:t>
            </w:r>
            <w:r w:rsidR="008479F1">
              <w:t>Nutrition Health</w:t>
            </w:r>
            <w:r w:rsidR="00941203">
              <w:t>,</w:t>
            </w:r>
          </w:p>
          <w:p w:rsidR="007F286F" w:rsidRDefault="007F286F" w:rsidP="007F286F">
            <w:r>
              <w:t>National Chung Cheng University</w:t>
            </w:r>
            <w:r w:rsidR="00941203">
              <w:t>,</w:t>
            </w:r>
          </w:p>
          <w:p w:rsidR="007F286F" w:rsidRDefault="007F286F" w:rsidP="007F286F">
            <w:r>
              <w:t>168 University Road, Minhsiung Township, Chiayi County 62102, Taiwan, ROC</w:t>
            </w:r>
            <w:r w:rsidR="00941203">
              <w:t>.</w:t>
            </w:r>
          </w:p>
          <w:p w:rsidR="00941203" w:rsidRPr="00957C11" w:rsidRDefault="00941203" w:rsidP="006B027E">
            <w:pPr>
              <w:spacing w:after="120"/>
              <w:rPr>
                <w:color w:val="000000"/>
                <w:sz w:val="18"/>
                <w:szCs w:val="18"/>
              </w:rPr>
            </w:pPr>
            <w:r>
              <w:t>Email: lsntl@ccu.edu.tw</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rsidR="00C311E4" w:rsidRPr="00BC06CF" w:rsidRDefault="00C311E4" w:rsidP="00C311E4">
      <w:pPr>
        <w:ind w:firstLine="720"/>
        <w:jc w:val="both"/>
      </w:pPr>
      <w:r w:rsidRPr="003D5B84">
        <w:rPr>
          <w:lang w:val="id-ID"/>
        </w:rPr>
        <w:t>The main text format consists of a flat left-right columns on A4 paper (quarto). The margin text from the left</w:t>
      </w:r>
      <w:r w:rsidR="00BC06CF">
        <w:t xml:space="preserve"> and </w:t>
      </w:r>
      <w:r w:rsidRPr="003D5B84">
        <w:rPr>
          <w:lang w:val="id-ID"/>
        </w:rPr>
        <w:t>top</w:t>
      </w:r>
      <w:r w:rsidR="00BC06CF">
        <w:t xml:space="preserve"> are 2.5cm</w:t>
      </w:r>
      <w:r w:rsidRPr="003D5B84">
        <w:rPr>
          <w:lang w:val="id-ID"/>
        </w:rPr>
        <w:t xml:space="preserve">, </w:t>
      </w:r>
      <w:r w:rsidR="00BC06CF">
        <w:t xml:space="preserve">right </w:t>
      </w:r>
      <w:r w:rsidRPr="003D5B84">
        <w:rPr>
          <w:lang w:val="id-ID"/>
        </w:rPr>
        <w:t>and bottom</w:t>
      </w:r>
      <w:r w:rsidR="00BC06CF">
        <w:t xml:space="preserve"> are</w:t>
      </w:r>
      <w:r w:rsidRPr="003D5B84">
        <w:rPr>
          <w:lang w:val="id-ID"/>
        </w:rPr>
        <w:t xml:space="preserve"> </w:t>
      </w:r>
      <w:r w:rsidR="00BC06CF">
        <w:t>2</w:t>
      </w:r>
      <w:r w:rsidRPr="003D5B84">
        <w:rPr>
          <w:lang w:val="id-ID"/>
        </w:rPr>
        <w:t xml:space="preserve"> cm. The manuscript is written in Microsoft Word, single space, </w:t>
      </w:r>
      <w:r w:rsidR="00BC06CF">
        <w:t>Time New Roman</w:t>
      </w:r>
      <w:r w:rsidRPr="003D5B84">
        <w:rPr>
          <w:lang w:val="id-ID"/>
        </w:rPr>
        <w:t xml:space="preserve"> 10pt and maximum 12 pages, which can be downloaded at the website: </w:t>
      </w:r>
      <w:r w:rsidRPr="00BC06CF">
        <w:rPr>
          <w:lang w:val="id-ID"/>
        </w:rPr>
        <w:t>http://www.</w:t>
      </w:r>
      <w:r w:rsidR="00BC06CF">
        <w:t>iaesjournal.com/online/index.php/IJECE</w:t>
      </w:r>
    </w:p>
    <w:p w:rsidR="00C311E4" w:rsidRPr="003D5B84" w:rsidRDefault="00C311E4" w:rsidP="00C311E4">
      <w:pPr>
        <w:ind w:firstLine="720"/>
        <w:jc w:val="both"/>
        <w:rPr>
          <w:lang w:val="id-ID"/>
        </w:rPr>
      </w:pPr>
      <w:r w:rsidRPr="003D5B84">
        <w:rPr>
          <w:lang w:val="id-ID"/>
        </w:rPr>
        <w:t>A title</w:t>
      </w:r>
      <w:r w:rsidR="00154C55"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00154C55" w:rsidRPr="003D5B84">
        <w:t xml:space="preserve"> “</w:t>
      </w:r>
      <w:r w:rsidR="00154C55" w:rsidRPr="003D5B84">
        <w:rPr>
          <w:i/>
        </w:rPr>
        <w:t>Analysis of …</w:t>
      </w:r>
      <w:r w:rsidR="00154C55" w:rsidRPr="003D5B84">
        <w:t>”, “Design of…”</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rsidR="008136A0" w:rsidRPr="003D5B84" w:rsidRDefault="008136A0" w:rsidP="00D3478B">
      <w:pPr>
        <w:ind w:firstLine="720"/>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t xml:space="preserve"> </w:t>
      </w:r>
      <w:r w:rsidRPr="003D5B84">
        <w:rPr>
          <w:lang w:val="id-ID"/>
        </w:rPr>
        <w:t>Organization and citation of the bibliography are made in Vancouver style in sign [1], [2] and so on. The terms in foreign languages are written italic (italic).</w:t>
      </w:r>
      <w:r w:rsidRPr="003D5B84">
        <w:t xml:space="preserve"> </w:t>
      </w:r>
      <w:r w:rsidR="00A01765" w:rsidRPr="00A01765">
        <w:t>The text should be divided into sections, each with</w:t>
      </w:r>
      <w:r w:rsidR="00A01765">
        <w:t xml:space="preserve"> </w:t>
      </w:r>
      <w:r w:rsidR="00A01765" w:rsidRPr="00A01765">
        <w:t>a separate heading and numbered consecutively. The</w:t>
      </w:r>
      <w:r w:rsidR="00A01765">
        <w:t xml:space="preserve"> </w:t>
      </w:r>
      <w:r w:rsidR="00A01765" w:rsidRPr="00A01765">
        <w:t>section/subsection headings should be typed on a separate</w:t>
      </w:r>
      <w:r w:rsidR="00A01765">
        <w:t xml:space="preserve"> </w:t>
      </w:r>
      <w:r w:rsidR="00A01765" w:rsidRPr="00A01765">
        <w:t>line</w:t>
      </w:r>
      <w:r w:rsidR="00A01765">
        <w:t xml:space="preserve">, </w:t>
      </w:r>
      <w:r w:rsidR="00A01765" w:rsidRPr="00A01765">
        <w:t xml:space="preserve">e.g., </w:t>
      </w:r>
      <w:r w:rsidR="00A01765" w:rsidRPr="00A01765">
        <w:rPr>
          <w:b/>
        </w:rPr>
        <w:t>1. Introduction</w:t>
      </w:r>
      <w:r w:rsidR="00A01765">
        <w:t xml:space="preserve"> </w:t>
      </w:r>
      <w:r w:rsidR="00A01765" w:rsidRPr="003D5B84">
        <w:t>[3]</w:t>
      </w:r>
      <w:r w:rsidR="00A01765">
        <w:t xml:space="preserve">. </w:t>
      </w:r>
      <w:r w:rsidR="001B4AB3" w:rsidRPr="003D5B84">
        <w:t>Authors are suggested to present their articles in the section structure</w:t>
      </w:r>
      <w:r w:rsidR="00D3478B" w:rsidRPr="003D5B84">
        <w:rPr>
          <w:lang w:val="id-ID"/>
        </w:rPr>
        <w:t xml:space="preserve">: </w:t>
      </w:r>
      <w:r w:rsidR="00D3478B" w:rsidRPr="003D5B84">
        <w:rPr>
          <w:b/>
          <w:lang w:val="id-ID"/>
        </w:rPr>
        <w:t xml:space="preserve">Introduction - </w:t>
      </w:r>
      <w:r w:rsidR="00D95482" w:rsidRPr="00D95482">
        <w:rPr>
          <w:b/>
          <w:lang w:val="id-ID"/>
        </w:rPr>
        <w:t xml:space="preserve">the comprehensive theoretical basis </w:t>
      </w:r>
      <w:r w:rsidR="00A01765">
        <w:rPr>
          <w:b/>
        </w:rPr>
        <w:t xml:space="preserve">and/or the </w:t>
      </w:r>
      <w:r w:rsidR="00D3478B" w:rsidRPr="003D5B84">
        <w:rPr>
          <w:b/>
          <w:lang w:val="id-ID"/>
        </w:rPr>
        <w:t xml:space="preserve">Proposed Method/Algorithm - Research Method - Results and Discussion </w:t>
      </w:r>
      <w:r w:rsidR="00A42248" w:rsidRPr="003D5B84">
        <w:rPr>
          <w:b/>
          <w:lang w:val="id-ID"/>
        </w:rPr>
        <w:t>–</w:t>
      </w:r>
      <w:r w:rsidR="00D3478B" w:rsidRPr="003D5B84">
        <w:rPr>
          <w:b/>
          <w:lang w:val="id-ID"/>
        </w:rPr>
        <w:t xml:space="preserve"> Conclusion</w:t>
      </w:r>
      <w:r w:rsidR="00D3478B" w:rsidRPr="003D5B84">
        <w:rPr>
          <w:lang w:val="id-ID"/>
        </w:rPr>
        <w:t xml:space="preserve">. </w:t>
      </w:r>
    </w:p>
    <w:p w:rsidR="00D3478B" w:rsidRPr="003D5B84" w:rsidRDefault="00D3478B" w:rsidP="00D3478B">
      <w:pPr>
        <w:ind w:firstLine="720"/>
        <w:jc w:val="both"/>
        <w:rPr>
          <w:lang w:val="id-ID"/>
        </w:rPr>
      </w:pPr>
      <w:r w:rsidRPr="003D5B84">
        <w:rPr>
          <w:lang w:val="id-ID"/>
        </w:rPr>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sidR="00A42248" w:rsidRPr="003D5B84">
        <w:t>[2]</w:t>
      </w:r>
      <w:r w:rsidRPr="003D5B84">
        <w:rPr>
          <w:lang w:val="id-ID"/>
        </w:rPr>
        <w:t xml:space="preserve">. If the manuscript was written really have high originality, which proposed a new </w:t>
      </w:r>
      <w:r w:rsidRPr="003D5B84">
        <w:rPr>
          <w:lang w:val="id-ID"/>
        </w:rPr>
        <w:lastRenderedPageBreak/>
        <w:t xml:space="preserve">method or algorithm, the additional chapter after the "Introduction" chapter and before the "Research Method" chapter can be added to explain briefly </w:t>
      </w:r>
      <w:r w:rsidR="00A01765">
        <w:t xml:space="preserve">the theory and/or </w:t>
      </w:r>
      <w:r w:rsidR="00A01765">
        <w:rPr>
          <w:lang w:val="id-ID"/>
        </w:rPr>
        <w:t>the proposed method</w:t>
      </w:r>
      <w:r w:rsidR="00A01765">
        <w:t>/</w:t>
      </w:r>
      <w:r w:rsidRPr="003D5B84">
        <w:rPr>
          <w:lang w:val="id-ID"/>
        </w:rPr>
        <w:t>algorithm</w:t>
      </w:r>
      <w:r w:rsidR="00A42248" w:rsidRPr="003D5B84">
        <w:t xml:space="preserve"> [4]</w:t>
      </w:r>
      <w:r w:rsidRPr="003D5B84">
        <w:rPr>
          <w:lang w:val="id-ID"/>
        </w:rPr>
        <w:t>.</w:t>
      </w:r>
    </w:p>
    <w:p w:rsidR="00904D6D" w:rsidRPr="003D5B84" w:rsidRDefault="00904D6D" w:rsidP="0010046E">
      <w:pPr>
        <w:jc w:val="both"/>
      </w:pPr>
    </w:p>
    <w:p w:rsidR="0010046E" w:rsidRPr="003D5B84" w:rsidRDefault="0010046E" w:rsidP="0010046E">
      <w:pPr>
        <w:jc w:val="both"/>
      </w:pP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Pr>
          <w:b/>
          <w:bCs/>
        </w:rPr>
        <w:t xml:space="preserve"> (10 PT)</w:t>
      </w:r>
    </w:p>
    <w:p w:rsidR="00A51892" w:rsidRPr="003D5B84" w:rsidRDefault="00A51892" w:rsidP="002622CD">
      <w:pPr>
        <w:ind w:firstLine="720"/>
        <w:jc w:val="both"/>
        <w:rPr>
          <w:lang w:val="id-ID"/>
        </w:rPr>
      </w:pPr>
      <w:r w:rsidRPr="003D5B84">
        <w:rPr>
          <w:lang w:val="id-ID"/>
        </w:rPr>
        <w:t>Explaining research chronological, including research design, research procedure (in the form of algorithms, Pseudocode or other), how to test and data acquisition</w:t>
      </w:r>
      <w:r w:rsidR="00B07DF0">
        <w:t xml:space="preserve"> [1]-</w:t>
      </w:r>
      <w:r w:rsidR="000106D0" w:rsidRPr="003D5B84">
        <w:t>[3]</w:t>
      </w:r>
      <w:r w:rsidRPr="003D5B84">
        <w:rPr>
          <w:lang w:val="id-ID"/>
        </w:rPr>
        <w:t>. The description of the course of research should be supported references, so the explanation can be accepted scientifically</w:t>
      </w:r>
      <w:r w:rsidR="000106D0" w:rsidRPr="003D5B84">
        <w:t xml:space="preserve"> [2], [4]</w:t>
      </w:r>
      <w:r w:rsidRPr="003D5B84">
        <w:rPr>
          <w:lang w:val="id-ID"/>
        </w:rPr>
        <w:t>.</w:t>
      </w:r>
    </w:p>
    <w:p w:rsidR="00904D6D" w:rsidRPr="003D5B84" w:rsidRDefault="00A51892" w:rsidP="00A51892">
      <w:pPr>
        <w:ind w:firstLine="720"/>
        <w:jc w:val="both"/>
        <w:rPr>
          <w:lang w:val="id-ID"/>
        </w:rPr>
      </w:pPr>
      <w:r w:rsidRPr="003D5B84">
        <w:rPr>
          <w:lang w:val="id-ID"/>
        </w:rPr>
        <w:t>Tables and Figures are presented center, as shown below and cited in the manuscript.</w:t>
      </w:r>
      <w:r w:rsidR="00904D6D" w:rsidRPr="003D5B84">
        <w:rPr>
          <w:lang w:val="id-ID"/>
        </w:rPr>
        <w:t xml:space="preserve"> </w:t>
      </w:r>
    </w:p>
    <w:p w:rsidR="000E0E3C" w:rsidRDefault="000E0E3C" w:rsidP="00904D6D">
      <w:pPr>
        <w:jc w:val="center"/>
      </w:pPr>
    </w:p>
    <w:p w:rsidR="00B07DF0" w:rsidRPr="003D5B84" w:rsidRDefault="00B07DF0" w:rsidP="00B07DF0">
      <w:pPr>
        <w:jc w:val="center"/>
        <w:rPr>
          <w:lang w:val="id-ID"/>
        </w:rPr>
      </w:pPr>
    </w:p>
    <w:p w:rsidR="00B07DF0" w:rsidRPr="003D5B84" w:rsidRDefault="00B07DF0" w:rsidP="00B07DF0">
      <w:pPr>
        <w:jc w:val="center"/>
        <w:rPr>
          <w:lang w:val="id-ID"/>
        </w:rPr>
      </w:pPr>
      <w:r w:rsidRPr="003D5B84">
        <w:rPr>
          <w:lang w:val="id-ID"/>
        </w:rPr>
        <w:t>Table 1. The Performance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B07DF0" w:rsidRPr="003D5B84" w:rsidTr="00923121">
        <w:trPr>
          <w:jc w:val="center"/>
        </w:trPr>
        <w:tc>
          <w:tcPr>
            <w:tcW w:w="1124" w:type="dxa"/>
            <w:tcBorders>
              <w:top w:val="single" w:sz="4" w:space="0" w:color="auto"/>
              <w:bottom w:val="single" w:sz="4" w:space="0" w:color="auto"/>
            </w:tcBorders>
          </w:tcPr>
          <w:p w:rsidR="00B07DF0" w:rsidRPr="003D5B84" w:rsidRDefault="00B07DF0" w:rsidP="00923121">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rsidR="00B07DF0" w:rsidRPr="003D5B84" w:rsidRDefault="00B07DF0" w:rsidP="00923121">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rsidR="00B07DF0" w:rsidRPr="003D5B84" w:rsidRDefault="00B07DF0" w:rsidP="00923121">
            <w:pPr>
              <w:jc w:val="center"/>
              <w:rPr>
                <w:sz w:val="16"/>
                <w:szCs w:val="16"/>
              </w:rPr>
            </w:pPr>
            <w:r w:rsidRPr="003D5B84">
              <w:rPr>
                <w:sz w:val="16"/>
                <w:szCs w:val="16"/>
                <w:lang w:val="id-ID"/>
              </w:rPr>
              <w:t>Power</w:t>
            </w:r>
            <w:r w:rsidRPr="003D5B84">
              <w:rPr>
                <w:sz w:val="16"/>
                <w:szCs w:val="16"/>
              </w:rPr>
              <w:t xml:space="preserve"> (kW)</w:t>
            </w:r>
          </w:p>
        </w:tc>
      </w:tr>
      <w:tr w:rsidR="00B07DF0" w:rsidRPr="003D5B84" w:rsidTr="00923121">
        <w:trPr>
          <w:jc w:val="center"/>
        </w:trPr>
        <w:tc>
          <w:tcPr>
            <w:tcW w:w="1124" w:type="dxa"/>
            <w:tcBorders>
              <w:top w:val="single" w:sz="4" w:space="0" w:color="auto"/>
            </w:tcBorders>
          </w:tcPr>
          <w:p w:rsidR="00B07DF0" w:rsidRPr="003D5B84" w:rsidRDefault="00B07DF0" w:rsidP="00923121">
            <w:pPr>
              <w:jc w:val="center"/>
              <w:rPr>
                <w:sz w:val="16"/>
                <w:szCs w:val="16"/>
              </w:rPr>
            </w:pPr>
            <w:r w:rsidRPr="003D5B84">
              <w:rPr>
                <w:sz w:val="16"/>
                <w:szCs w:val="16"/>
              </w:rPr>
              <w:t>x</w:t>
            </w:r>
          </w:p>
        </w:tc>
        <w:tc>
          <w:tcPr>
            <w:tcW w:w="1358" w:type="dxa"/>
            <w:tcBorders>
              <w:top w:val="single" w:sz="4" w:space="0" w:color="auto"/>
            </w:tcBorders>
          </w:tcPr>
          <w:p w:rsidR="00B07DF0" w:rsidRPr="003D5B84" w:rsidRDefault="00B07DF0" w:rsidP="00923121">
            <w:pPr>
              <w:jc w:val="center"/>
              <w:rPr>
                <w:sz w:val="16"/>
                <w:szCs w:val="16"/>
              </w:rPr>
            </w:pPr>
            <w:r w:rsidRPr="003D5B84">
              <w:rPr>
                <w:sz w:val="16"/>
                <w:szCs w:val="16"/>
              </w:rPr>
              <w:t>10</w:t>
            </w:r>
          </w:p>
        </w:tc>
        <w:tc>
          <w:tcPr>
            <w:tcW w:w="1350" w:type="dxa"/>
            <w:tcBorders>
              <w:top w:val="single" w:sz="4" w:space="0" w:color="auto"/>
            </w:tcBorders>
          </w:tcPr>
          <w:p w:rsidR="00B07DF0" w:rsidRPr="003D5B84" w:rsidRDefault="00B07DF0" w:rsidP="00923121">
            <w:pPr>
              <w:ind w:right="280"/>
              <w:jc w:val="right"/>
              <w:rPr>
                <w:sz w:val="16"/>
                <w:szCs w:val="16"/>
              </w:rPr>
            </w:pPr>
            <w:r w:rsidRPr="003D5B84">
              <w:rPr>
                <w:sz w:val="16"/>
                <w:szCs w:val="16"/>
              </w:rPr>
              <w:t>8.6</w:t>
            </w:r>
          </w:p>
        </w:tc>
      </w:tr>
      <w:tr w:rsidR="00B07DF0" w:rsidRPr="003D5B84" w:rsidTr="00923121">
        <w:trPr>
          <w:jc w:val="center"/>
        </w:trPr>
        <w:tc>
          <w:tcPr>
            <w:tcW w:w="1124" w:type="dxa"/>
          </w:tcPr>
          <w:p w:rsidR="00B07DF0" w:rsidRPr="003D5B84" w:rsidRDefault="00B07DF0" w:rsidP="00923121">
            <w:pPr>
              <w:jc w:val="center"/>
              <w:rPr>
                <w:sz w:val="16"/>
                <w:szCs w:val="16"/>
              </w:rPr>
            </w:pPr>
            <w:r w:rsidRPr="003D5B84">
              <w:rPr>
                <w:sz w:val="16"/>
                <w:szCs w:val="16"/>
              </w:rPr>
              <w:t>y</w:t>
            </w:r>
          </w:p>
        </w:tc>
        <w:tc>
          <w:tcPr>
            <w:tcW w:w="1358" w:type="dxa"/>
          </w:tcPr>
          <w:p w:rsidR="00B07DF0" w:rsidRPr="003D5B84" w:rsidRDefault="00B07DF0" w:rsidP="00923121">
            <w:pPr>
              <w:jc w:val="center"/>
              <w:rPr>
                <w:sz w:val="16"/>
                <w:szCs w:val="16"/>
              </w:rPr>
            </w:pPr>
            <w:r w:rsidRPr="003D5B84">
              <w:rPr>
                <w:sz w:val="16"/>
                <w:szCs w:val="16"/>
              </w:rPr>
              <w:t>15</w:t>
            </w:r>
          </w:p>
        </w:tc>
        <w:tc>
          <w:tcPr>
            <w:tcW w:w="1350" w:type="dxa"/>
          </w:tcPr>
          <w:p w:rsidR="00B07DF0" w:rsidRPr="003D5B84" w:rsidRDefault="00B07DF0" w:rsidP="00923121">
            <w:pPr>
              <w:ind w:right="280"/>
              <w:jc w:val="right"/>
              <w:rPr>
                <w:sz w:val="16"/>
                <w:szCs w:val="16"/>
              </w:rPr>
            </w:pPr>
            <w:r w:rsidRPr="003D5B84">
              <w:rPr>
                <w:sz w:val="16"/>
                <w:szCs w:val="16"/>
              </w:rPr>
              <w:t>12.4</w:t>
            </w:r>
          </w:p>
        </w:tc>
      </w:tr>
      <w:tr w:rsidR="00B07DF0" w:rsidRPr="003D5B84" w:rsidTr="00923121">
        <w:trPr>
          <w:jc w:val="center"/>
        </w:trPr>
        <w:tc>
          <w:tcPr>
            <w:tcW w:w="1124" w:type="dxa"/>
            <w:tcBorders>
              <w:bottom w:val="single" w:sz="4" w:space="0" w:color="auto"/>
            </w:tcBorders>
          </w:tcPr>
          <w:p w:rsidR="00B07DF0" w:rsidRPr="003D5B84" w:rsidRDefault="00B07DF0" w:rsidP="00923121">
            <w:pPr>
              <w:jc w:val="center"/>
              <w:rPr>
                <w:sz w:val="16"/>
                <w:szCs w:val="16"/>
              </w:rPr>
            </w:pPr>
            <w:r w:rsidRPr="003D5B84">
              <w:rPr>
                <w:sz w:val="16"/>
                <w:szCs w:val="16"/>
              </w:rPr>
              <w:t>z</w:t>
            </w:r>
          </w:p>
        </w:tc>
        <w:tc>
          <w:tcPr>
            <w:tcW w:w="1358" w:type="dxa"/>
            <w:tcBorders>
              <w:bottom w:val="single" w:sz="4" w:space="0" w:color="auto"/>
            </w:tcBorders>
          </w:tcPr>
          <w:p w:rsidR="00B07DF0" w:rsidRPr="003D5B84" w:rsidRDefault="00B07DF0" w:rsidP="00923121">
            <w:pPr>
              <w:jc w:val="center"/>
              <w:rPr>
                <w:sz w:val="16"/>
                <w:szCs w:val="16"/>
              </w:rPr>
            </w:pPr>
            <w:r w:rsidRPr="003D5B84">
              <w:rPr>
                <w:sz w:val="16"/>
                <w:szCs w:val="16"/>
              </w:rPr>
              <w:t>20</w:t>
            </w:r>
          </w:p>
        </w:tc>
        <w:tc>
          <w:tcPr>
            <w:tcW w:w="1350" w:type="dxa"/>
            <w:tcBorders>
              <w:bottom w:val="single" w:sz="4" w:space="0" w:color="auto"/>
            </w:tcBorders>
          </w:tcPr>
          <w:p w:rsidR="00B07DF0" w:rsidRPr="003D5B84" w:rsidRDefault="00B07DF0" w:rsidP="00923121">
            <w:pPr>
              <w:ind w:right="280"/>
              <w:jc w:val="right"/>
              <w:rPr>
                <w:sz w:val="16"/>
                <w:szCs w:val="16"/>
              </w:rPr>
            </w:pPr>
            <w:r w:rsidRPr="003D5B84">
              <w:rPr>
                <w:sz w:val="16"/>
                <w:szCs w:val="16"/>
              </w:rPr>
              <w:t>15.3</w:t>
            </w:r>
          </w:p>
        </w:tc>
      </w:tr>
    </w:tbl>
    <w:p w:rsidR="008168B9" w:rsidRDefault="008168B9" w:rsidP="0088233C">
      <w:pPr>
        <w:rPr>
          <w:b/>
          <w:bCs/>
        </w:rPr>
      </w:pPr>
    </w:p>
    <w:p w:rsidR="0088233C" w:rsidRPr="003D5B84" w:rsidRDefault="0088233C" w:rsidP="0088233C">
      <w:pPr>
        <w:jc w:val="center"/>
        <w:rPr>
          <w:noProof/>
          <w:lang w:val="id-ID"/>
        </w:rPr>
      </w:pPr>
      <w:r w:rsidRPr="003D5B84">
        <w:object w:dxaOrig="546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8pt;height:157.55pt" o:ole="">
            <v:imagedata r:id="rId8" o:title=""/>
          </v:shape>
          <o:OLEObject Type="Embed" ProgID="Visio.Drawing.11" ShapeID="_x0000_i1025" DrawAspect="Content" ObjectID="_1518252395" r:id="rId9"/>
        </w:object>
      </w:r>
    </w:p>
    <w:p w:rsidR="0088233C" w:rsidRPr="003D5B84" w:rsidRDefault="0088233C" w:rsidP="0088233C">
      <w:pPr>
        <w:jc w:val="center"/>
        <w:rPr>
          <w:sz w:val="12"/>
          <w:lang w:val="id-ID"/>
        </w:rPr>
      </w:pPr>
    </w:p>
    <w:p w:rsidR="0088233C" w:rsidRPr="003D5B84" w:rsidRDefault="0088233C" w:rsidP="0088233C">
      <w:pPr>
        <w:jc w:val="center"/>
        <w:rPr>
          <w:b/>
          <w:bCs/>
        </w:rPr>
      </w:pPr>
      <w:r w:rsidRPr="003D5B84">
        <w:rPr>
          <w:lang w:val="id-ID"/>
        </w:rPr>
        <w:t xml:space="preserve">Figure 1. </w:t>
      </w:r>
      <w:r w:rsidRPr="003D5B84">
        <w:t>Effects of selecting different switching under dynamic condition</w:t>
      </w:r>
    </w:p>
    <w:p w:rsidR="0088233C" w:rsidRDefault="0088233C" w:rsidP="00904D6D">
      <w:pPr>
        <w:rPr>
          <w:b/>
          <w:bCs/>
        </w:rPr>
      </w:pPr>
    </w:p>
    <w:p w:rsidR="00B07DF0" w:rsidRPr="003D5B84" w:rsidRDefault="00B07DF0" w:rsidP="00904D6D">
      <w:pPr>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(10 PT)</w:t>
      </w:r>
    </w:p>
    <w:p w:rsidR="00EE4290" w:rsidRPr="003D5B84" w:rsidRDefault="00EE4290" w:rsidP="00904D6D">
      <w:pPr>
        <w:ind w:firstLine="720"/>
        <w:jc w:val="both"/>
        <w:rPr>
          <w:lang w:val="id-ID"/>
        </w:rPr>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0E0E3C" w:rsidRPr="003D5B84">
        <w:t xml:space="preserve"> [2], [5]</w:t>
      </w:r>
      <w:r w:rsidRPr="003D5B84">
        <w:rPr>
          <w:lang w:val="id-ID"/>
        </w:rPr>
        <w:t>. The discussion can be made in several sub-chapters.</w:t>
      </w:r>
    </w:p>
    <w:p w:rsidR="000F279B" w:rsidRPr="003D5B84" w:rsidRDefault="000F279B" w:rsidP="00904D6D">
      <w:pPr>
        <w:rPr>
          <w:b/>
          <w:bCs/>
          <w:lang w:val="id-ID"/>
        </w:rPr>
      </w:pPr>
    </w:p>
    <w:p w:rsidR="00904D6D" w:rsidRPr="003D5B84" w:rsidRDefault="00904D6D" w:rsidP="00904D6D">
      <w:pPr>
        <w:rPr>
          <w:b/>
          <w:bCs/>
          <w:lang w:val="id-ID"/>
        </w:rPr>
      </w:pPr>
      <w:r w:rsidRPr="003D5B84">
        <w:rPr>
          <w:b/>
          <w:bCs/>
          <w:lang w:val="id-ID"/>
        </w:rPr>
        <w:t xml:space="preserve">3.1. </w:t>
      </w:r>
      <w:r w:rsidR="00D74C5F">
        <w:rPr>
          <w:b/>
          <w:bCs/>
        </w:rPr>
        <w:t xml:space="preserve"> </w:t>
      </w:r>
      <w:r w:rsidR="00D540A4">
        <w:rPr>
          <w:b/>
          <w:bCs/>
          <w:lang w:val="id-ID"/>
        </w:rPr>
        <w:t xml:space="preserve">Sub </w:t>
      </w:r>
      <w:r w:rsidR="00D540A4">
        <w:rPr>
          <w:b/>
          <w:bCs/>
        </w:rPr>
        <w:t>section</w:t>
      </w:r>
      <w:r w:rsidR="007F1EC7" w:rsidRPr="003D5B84">
        <w:rPr>
          <w:b/>
          <w:bCs/>
          <w:lang w:val="id-ID"/>
        </w:rPr>
        <w:t xml:space="preserve"> 1</w:t>
      </w:r>
    </w:p>
    <w:p w:rsidR="000F279B" w:rsidRPr="003D5B84" w:rsidRDefault="00EE4290" w:rsidP="000F279B">
      <w:pPr>
        <w:ind w:firstLine="720"/>
        <w:jc w:val="both"/>
        <w:rPr>
          <w:bCs/>
          <w:lang w:val="id-ID"/>
        </w:rPr>
      </w:pPr>
      <w:r w:rsidRPr="003D5B84">
        <w:rPr>
          <w:bCs/>
          <w:lang w:val="id-ID"/>
        </w:rPr>
        <w:t>xx</w:t>
      </w:r>
    </w:p>
    <w:p w:rsidR="000F279B" w:rsidRPr="003D5B84" w:rsidRDefault="000F279B" w:rsidP="00904D6D">
      <w:pPr>
        <w:rPr>
          <w:b/>
          <w:bCs/>
          <w:lang w:val="id-ID"/>
        </w:rPr>
      </w:pPr>
    </w:p>
    <w:p w:rsidR="00904D6D" w:rsidRPr="003D5B84" w:rsidRDefault="00904D6D" w:rsidP="00904D6D">
      <w:pPr>
        <w:rPr>
          <w:b/>
          <w:bCs/>
          <w:lang w:val="id-ID"/>
        </w:rPr>
      </w:pPr>
      <w:r w:rsidRPr="003D5B84">
        <w:rPr>
          <w:b/>
          <w:bCs/>
          <w:lang w:val="id-ID"/>
        </w:rPr>
        <w:t xml:space="preserve">3.2. </w:t>
      </w:r>
      <w:r w:rsidR="00D74C5F">
        <w:rPr>
          <w:b/>
          <w:bCs/>
        </w:rPr>
        <w:t xml:space="preserve"> </w:t>
      </w:r>
      <w:r w:rsidR="007F1EC7" w:rsidRPr="003D5B84">
        <w:rPr>
          <w:b/>
          <w:bCs/>
          <w:lang w:val="id-ID"/>
        </w:rPr>
        <w:t xml:space="preserve">Sub </w:t>
      </w:r>
      <w:r w:rsidR="00D540A4">
        <w:rPr>
          <w:b/>
          <w:bCs/>
        </w:rPr>
        <w:t>section</w:t>
      </w:r>
      <w:r w:rsidR="007F1EC7" w:rsidRPr="003D5B84">
        <w:rPr>
          <w:b/>
          <w:bCs/>
          <w:lang w:val="id-ID"/>
        </w:rPr>
        <w:t xml:space="preserve"> </w:t>
      </w:r>
      <w:r w:rsidR="00EE4290" w:rsidRPr="003D5B84">
        <w:rPr>
          <w:b/>
          <w:bCs/>
          <w:lang w:val="id-ID"/>
        </w:rPr>
        <w:t>2</w:t>
      </w:r>
    </w:p>
    <w:p w:rsidR="000F279B" w:rsidRPr="003D5B84" w:rsidRDefault="00904D6D" w:rsidP="000F279B">
      <w:pPr>
        <w:ind w:firstLine="720"/>
        <w:jc w:val="both"/>
        <w:rPr>
          <w:bCs/>
          <w:lang w:val="id-ID"/>
        </w:rPr>
      </w:pPr>
      <w:r w:rsidRPr="003D5B84">
        <w:rPr>
          <w:b/>
          <w:bCs/>
          <w:lang w:val="id-ID"/>
        </w:rPr>
        <w:t xml:space="preserve"> </w:t>
      </w:r>
      <w:r w:rsidR="00EE4290" w:rsidRPr="003D5B84">
        <w:rPr>
          <w:bCs/>
          <w:lang w:val="id-ID"/>
        </w:rPr>
        <w:t>yy</w:t>
      </w:r>
    </w:p>
    <w:p w:rsidR="000F279B" w:rsidRPr="003D5B84" w:rsidRDefault="000F279B" w:rsidP="000F279B">
      <w:pPr>
        <w:ind w:firstLine="720"/>
        <w:jc w:val="both"/>
        <w:rPr>
          <w:bCs/>
          <w:lang w:val="id-ID"/>
        </w:rPr>
      </w:pPr>
    </w:p>
    <w:p w:rsidR="002622CD" w:rsidRPr="003D5B84" w:rsidRDefault="002622CD" w:rsidP="00904D6D">
      <w:pPr>
        <w:rPr>
          <w:b/>
          <w:bCs/>
          <w:lang w:val="id-ID"/>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Pr>
          <w:b/>
          <w:bCs/>
        </w:rPr>
        <w:t xml:space="preserve"> (10 PT)</w:t>
      </w:r>
    </w:p>
    <w:p w:rsidR="007027BB" w:rsidRPr="003D5B84" w:rsidRDefault="007027BB" w:rsidP="00904D6D">
      <w:pPr>
        <w:ind w:firstLine="720"/>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88233C" w:rsidRDefault="0088233C" w:rsidP="00904D6D">
      <w:pPr>
        <w:rPr>
          <w:b/>
          <w:bCs/>
        </w:rPr>
      </w:pPr>
    </w:p>
    <w:p w:rsidR="0088233C" w:rsidRDefault="0088233C" w:rsidP="00904D6D">
      <w:pPr>
        <w:rPr>
          <w:b/>
          <w:bCs/>
        </w:rPr>
      </w:pPr>
    </w:p>
    <w:p w:rsidR="00EE7C89" w:rsidRPr="00EE7C89" w:rsidRDefault="00F33C08" w:rsidP="00904D6D">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r>
        <w:rPr>
          <w:b/>
          <w:bCs/>
        </w:rPr>
        <w:t>(10 PT)</w:t>
      </w:r>
    </w:p>
    <w:p w:rsidR="00EE7C89" w:rsidRPr="00EE7C89" w:rsidRDefault="00EE7C89" w:rsidP="00EE7C89">
      <w:pPr>
        <w:ind w:firstLine="720"/>
        <w:jc w:val="both"/>
        <w:rPr>
          <w:b/>
          <w:bCs/>
        </w:rPr>
      </w:pPr>
      <w:r>
        <w:t>Xx xxx</w:t>
      </w:r>
    </w:p>
    <w:p w:rsidR="00EE7C89" w:rsidRDefault="00EE7C89" w:rsidP="00904D6D">
      <w:pPr>
        <w:rPr>
          <w:b/>
          <w:bCs/>
        </w:rPr>
      </w:pPr>
    </w:p>
    <w:p w:rsidR="00EA127F" w:rsidRPr="00EE7C89" w:rsidRDefault="00EA127F" w:rsidP="00904D6D">
      <w:pPr>
        <w:rPr>
          <w:b/>
          <w:bCs/>
        </w:rPr>
      </w:pPr>
    </w:p>
    <w:p w:rsidR="00C35B8F" w:rsidRPr="003D5B84" w:rsidRDefault="00F33C08" w:rsidP="00C35B8F">
      <w:pPr>
        <w:rPr>
          <w:color w:val="000000"/>
          <w:lang w:val="pt-BR"/>
        </w:rPr>
      </w:pPr>
      <w:r w:rsidRPr="003D5B84">
        <w:rPr>
          <w:rStyle w:val="apple-style-span"/>
          <w:b/>
          <w:color w:val="000000"/>
          <w:lang w:val="pt-BR"/>
        </w:rPr>
        <w:t>REFERENCES</w:t>
      </w:r>
      <w:r>
        <w:rPr>
          <w:rStyle w:val="apple-style-span"/>
          <w:b/>
          <w:color w:val="000000"/>
          <w:lang w:val="pt-BR"/>
        </w:rPr>
        <w:t xml:space="preserve"> </w:t>
      </w:r>
      <w:r>
        <w:rPr>
          <w:b/>
          <w:bCs/>
        </w:rPr>
        <w:t>(10 PT)</w:t>
      </w:r>
    </w:p>
    <w:p w:rsidR="00C35B8F" w:rsidRPr="002F3D30" w:rsidRDefault="00B42FA5" w:rsidP="00C35B8F">
      <w:pPr>
        <w:jc w:val="both"/>
        <w:rPr>
          <w:color w:val="000000"/>
          <w:sz w:val="18"/>
          <w:szCs w:val="18"/>
        </w:rPr>
      </w:pPr>
      <w:r w:rsidRPr="002F3D30">
        <w:rPr>
          <w:color w:val="000000"/>
          <w:sz w:val="18"/>
          <w:szCs w:val="18"/>
        </w:rPr>
        <w:lastRenderedPageBreak/>
        <w:t>The main references are international journals and proceeding</w:t>
      </w:r>
      <w:r w:rsidR="008B1A88">
        <w:rPr>
          <w:color w:val="000000"/>
          <w:sz w:val="18"/>
          <w:szCs w:val="18"/>
        </w:rPr>
        <w:t>s</w:t>
      </w:r>
      <w:r w:rsidRPr="002F3D30">
        <w:rPr>
          <w:color w:val="000000"/>
          <w:sz w:val="18"/>
          <w:szCs w:val="18"/>
        </w:rPr>
        <w:t xml:space="preserve">. </w:t>
      </w:r>
      <w:r w:rsidR="0070124C" w:rsidRPr="002F3D30">
        <w:rPr>
          <w:color w:val="000000"/>
          <w:sz w:val="18"/>
          <w:szCs w:val="18"/>
        </w:rPr>
        <w:t xml:space="preserve">All references should be to the most pertinent and up-to-date sources. </w:t>
      </w:r>
      <w:r w:rsidR="00F42D17" w:rsidRPr="002F3D30">
        <w:rPr>
          <w:color w:val="000000"/>
          <w:sz w:val="18"/>
          <w:szCs w:val="18"/>
        </w:rPr>
        <w:t>References are</w:t>
      </w:r>
      <w:r w:rsidR="00080CCD" w:rsidRPr="002F3D30">
        <w:rPr>
          <w:color w:val="000000"/>
          <w:sz w:val="18"/>
          <w:szCs w:val="18"/>
        </w:rPr>
        <w:t xml:space="preserve"> written in Vancouver style</w:t>
      </w:r>
      <w:r w:rsidRPr="002F3D30">
        <w:rPr>
          <w:color w:val="000000"/>
          <w:sz w:val="18"/>
          <w:szCs w:val="18"/>
        </w:rPr>
        <w:t xml:space="preserve">. </w:t>
      </w:r>
      <w:r w:rsidRPr="002F3D30">
        <w:rPr>
          <w:iCs/>
          <w:color w:val="000000"/>
          <w:sz w:val="18"/>
          <w:szCs w:val="18"/>
        </w:rPr>
        <w:t>Please use</w:t>
      </w:r>
      <w:r w:rsidRPr="002F3D30">
        <w:rPr>
          <w:color w:val="000000"/>
          <w:sz w:val="18"/>
          <w:szCs w:val="18"/>
        </w:rPr>
        <w:t xml:space="preserve"> a consistent format for </w:t>
      </w:r>
      <w:r w:rsidRPr="002F3D30">
        <w:rPr>
          <w:iCs/>
          <w:color w:val="000000"/>
          <w:sz w:val="18"/>
          <w:szCs w:val="18"/>
        </w:rPr>
        <w:t>references</w:t>
      </w:r>
      <w:r w:rsidRPr="002F3D30">
        <w:rPr>
          <w:color w:val="000000"/>
          <w:sz w:val="18"/>
          <w:szCs w:val="18"/>
        </w:rPr>
        <w:t xml:space="preserve"> – see examples below</w:t>
      </w:r>
      <w:r w:rsidR="002F3D30">
        <w:rPr>
          <w:color w:val="000000"/>
          <w:sz w:val="18"/>
          <w:szCs w:val="18"/>
        </w:rPr>
        <w:t xml:space="preserve"> (9 pt)</w:t>
      </w:r>
      <w:r w:rsidR="00080CCD" w:rsidRPr="002F3D30">
        <w:rPr>
          <w:color w:val="000000"/>
          <w:sz w:val="18"/>
          <w:szCs w:val="18"/>
        </w:rPr>
        <w:t>:</w:t>
      </w:r>
    </w:p>
    <w:p w:rsidR="00D03226" w:rsidRPr="00D03226" w:rsidRDefault="00D03226" w:rsidP="001B0927">
      <w:pPr>
        <w:numPr>
          <w:ilvl w:val="0"/>
          <w:numId w:val="17"/>
        </w:numPr>
        <w:tabs>
          <w:tab w:val="left" w:pos="426"/>
        </w:tabs>
        <w:ind w:left="426" w:hanging="426"/>
        <w:jc w:val="both"/>
        <w:rPr>
          <w:noProof/>
          <w:sz w:val="18"/>
          <w:szCs w:val="18"/>
        </w:rPr>
      </w:pPr>
      <w:r w:rsidRPr="00D03226">
        <w:rPr>
          <w:sz w:val="18"/>
          <w:szCs w:val="18"/>
        </w:rPr>
        <w:t>Brambilla, M.; , "</w:t>
      </w:r>
      <w:r w:rsidR="008479F1" w:rsidRPr="008479F1">
        <w:rPr>
          <w:sz w:val="18"/>
          <w:szCs w:val="18"/>
        </w:rPr>
        <w:t>Income distribution and cause-specific mortality</w:t>
      </w:r>
      <w:r w:rsidRPr="00D03226">
        <w:rPr>
          <w:sz w:val="18"/>
          <w:szCs w:val="18"/>
        </w:rPr>
        <w:t xml:space="preserve">," </w:t>
      </w:r>
      <w:r w:rsidR="008479F1" w:rsidRPr="008479F1">
        <w:rPr>
          <w:i/>
          <w:sz w:val="18"/>
          <w:szCs w:val="18"/>
        </w:rPr>
        <w:t>Eur J Public Health</w:t>
      </w:r>
      <w:r w:rsidRPr="00D03226">
        <w:rPr>
          <w:sz w:val="18"/>
          <w:szCs w:val="18"/>
        </w:rPr>
        <w:t>, vol.6, no.2, pp.114-126, April 2012.</w:t>
      </w:r>
    </w:p>
    <w:p w:rsidR="00D03226" w:rsidRPr="00D03226" w:rsidRDefault="00D03226" w:rsidP="001B0927">
      <w:pPr>
        <w:numPr>
          <w:ilvl w:val="0"/>
          <w:numId w:val="17"/>
        </w:numPr>
        <w:tabs>
          <w:tab w:val="left" w:pos="426"/>
        </w:tabs>
        <w:ind w:left="426" w:hanging="426"/>
        <w:jc w:val="both"/>
        <w:rPr>
          <w:noProof/>
          <w:sz w:val="18"/>
          <w:szCs w:val="18"/>
        </w:rPr>
      </w:pPr>
      <w:r w:rsidRPr="00D03226">
        <w:rPr>
          <w:sz w:val="18"/>
          <w:szCs w:val="18"/>
        </w:rPr>
        <w:t>Faloutsos, M.; Karagiannis, T.; Moon, S.; , "</w:t>
      </w:r>
      <w:r w:rsidR="008479F1" w:rsidRPr="008479F1">
        <w:rPr>
          <w:sz w:val="18"/>
          <w:szCs w:val="18"/>
        </w:rPr>
        <w:t>Failure of syngeneic bone-marrow graft without preconditioning in post-hepatitis marrow aplasia</w:t>
      </w:r>
      <w:r w:rsidRPr="00D03226">
        <w:rPr>
          <w:sz w:val="18"/>
          <w:szCs w:val="18"/>
        </w:rPr>
        <w:t xml:space="preserve">," </w:t>
      </w:r>
      <w:r w:rsidR="008479F1">
        <w:rPr>
          <w:i/>
          <w:iCs/>
          <w:sz w:val="18"/>
          <w:szCs w:val="18"/>
        </w:rPr>
        <w:t>International Journal of Publich Health</w:t>
      </w:r>
      <w:r w:rsidRPr="00D03226">
        <w:rPr>
          <w:sz w:val="18"/>
          <w:szCs w:val="18"/>
        </w:rPr>
        <w:t xml:space="preserve"> , vol.24, no.5, pp.4-5, September-October 2010.</w:t>
      </w:r>
    </w:p>
    <w:p w:rsidR="00D03226" w:rsidRPr="00D03226" w:rsidRDefault="00D03226" w:rsidP="001B0927">
      <w:pPr>
        <w:numPr>
          <w:ilvl w:val="0"/>
          <w:numId w:val="17"/>
        </w:numPr>
        <w:tabs>
          <w:tab w:val="left" w:pos="426"/>
        </w:tabs>
        <w:ind w:left="426" w:hanging="426"/>
        <w:jc w:val="both"/>
        <w:rPr>
          <w:noProof/>
          <w:sz w:val="18"/>
          <w:szCs w:val="18"/>
        </w:rPr>
      </w:pPr>
      <w:r w:rsidRPr="00D03226">
        <w:rPr>
          <w:sz w:val="18"/>
          <w:szCs w:val="18"/>
        </w:rPr>
        <w:t>Yao-Jen Chang; Hung-Huan Liu; Tsen-Yung Wang; , "</w:t>
      </w:r>
      <w:r w:rsidR="00DB6557" w:rsidRPr="008479F1">
        <w:rPr>
          <w:sz w:val="18"/>
          <w:szCs w:val="18"/>
        </w:rPr>
        <w:t>Coffee drinking and cancer of the pancreas</w:t>
      </w:r>
      <w:r w:rsidRPr="00D03226">
        <w:rPr>
          <w:sz w:val="18"/>
          <w:szCs w:val="18"/>
        </w:rPr>
        <w:t xml:space="preserve">," </w:t>
      </w:r>
      <w:r w:rsidR="00DB6557">
        <w:rPr>
          <w:i/>
          <w:iCs/>
          <w:sz w:val="18"/>
          <w:szCs w:val="18"/>
        </w:rPr>
        <w:t>Indian Journal of Publich Health</w:t>
      </w:r>
      <w:r w:rsidRPr="00D03226">
        <w:rPr>
          <w:sz w:val="18"/>
          <w:szCs w:val="18"/>
        </w:rPr>
        <w:t>, vol.16, no.3, pp.34-40, June 2009.</w:t>
      </w:r>
    </w:p>
    <w:p w:rsidR="008479F1" w:rsidRDefault="00D03226" w:rsidP="008479F1">
      <w:pPr>
        <w:numPr>
          <w:ilvl w:val="0"/>
          <w:numId w:val="17"/>
        </w:numPr>
        <w:tabs>
          <w:tab w:val="left" w:pos="426"/>
        </w:tabs>
        <w:ind w:left="426" w:hanging="426"/>
        <w:jc w:val="both"/>
        <w:rPr>
          <w:noProof/>
          <w:sz w:val="18"/>
          <w:szCs w:val="18"/>
        </w:rPr>
      </w:pPr>
      <w:r w:rsidRPr="00D03226">
        <w:rPr>
          <w:sz w:val="18"/>
          <w:szCs w:val="18"/>
        </w:rPr>
        <w:t>Chai-Arayalert, S.; Nakata, K.; , "</w:t>
      </w:r>
      <w:r w:rsidR="00DB6557" w:rsidRPr="0057406E">
        <w:rPr>
          <w:i/>
          <w:sz w:val="18"/>
          <w:szCs w:val="18"/>
        </w:rPr>
        <w:t>BN-52021 protects gu</w:t>
      </w:r>
      <w:r w:rsidR="00971DBC" w:rsidRPr="0057406E">
        <w:rPr>
          <w:i/>
          <w:sz w:val="18"/>
          <w:szCs w:val="18"/>
        </w:rPr>
        <w:t>inea-pig from heart anaphylaxis</w:t>
      </w:r>
      <w:r w:rsidRPr="00D03226">
        <w:rPr>
          <w:sz w:val="18"/>
          <w:szCs w:val="18"/>
        </w:rPr>
        <w:t xml:space="preserve">," </w:t>
      </w:r>
      <w:r w:rsidR="00DB6557" w:rsidRPr="0057406E">
        <w:rPr>
          <w:iCs/>
          <w:sz w:val="18"/>
          <w:szCs w:val="18"/>
        </w:rPr>
        <w:t>International Conference on</w:t>
      </w:r>
      <w:r w:rsidR="00DB6557" w:rsidRPr="0057406E">
        <w:rPr>
          <w:sz w:val="18"/>
          <w:szCs w:val="18"/>
        </w:rPr>
        <w:t xml:space="preserve"> </w:t>
      </w:r>
      <w:r w:rsidR="00DB6557" w:rsidRPr="0057406E">
        <w:rPr>
          <w:iCs/>
          <w:sz w:val="18"/>
          <w:szCs w:val="18"/>
        </w:rPr>
        <w:t>Publich Health Science</w:t>
      </w:r>
      <w:r w:rsidRPr="0057406E">
        <w:rPr>
          <w:iCs/>
          <w:sz w:val="18"/>
          <w:szCs w:val="18"/>
        </w:rPr>
        <w:t xml:space="preserve"> 2011</w:t>
      </w:r>
      <w:r w:rsidRPr="00D03226">
        <w:rPr>
          <w:sz w:val="18"/>
          <w:szCs w:val="18"/>
        </w:rPr>
        <w:t>, vol., no., pp.220-225, 4-5 Aug. 2011.</w:t>
      </w:r>
    </w:p>
    <w:p w:rsidR="001B0927" w:rsidRPr="001B0927" w:rsidRDefault="001B0927" w:rsidP="001B0927">
      <w:pPr>
        <w:tabs>
          <w:tab w:val="left" w:pos="426"/>
        </w:tabs>
        <w:ind w:left="426"/>
        <w:jc w:val="both"/>
        <w:rPr>
          <w:noProof/>
          <w:sz w:val="18"/>
          <w:szCs w:val="18"/>
        </w:rPr>
      </w:pPr>
    </w:p>
    <w:p w:rsidR="00231A19" w:rsidRDefault="00231A19" w:rsidP="00231A19">
      <w:pPr>
        <w:jc w:val="both"/>
        <w:rPr>
          <w:color w:val="000000"/>
          <w:sz w:val="18"/>
          <w:szCs w:val="18"/>
        </w:rPr>
      </w:pPr>
    </w:p>
    <w:p w:rsidR="00231A19" w:rsidRDefault="0070035F" w:rsidP="00231A19">
      <w:pPr>
        <w:rPr>
          <w:b/>
          <w:bCs/>
        </w:rPr>
      </w:pPr>
      <w:r>
        <w:rPr>
          <w:rStyle w:val="apple-style-span"/>
          <w:b/>
          <w:color w:val="000000"/>
          <w:lang w:val="pt-BR"/>
        </w:rPr>
        <w:t>BIOGRAPHIES</w:t>
      </w:r>
      <w:r w:rsidR="00F33C08">
        <w:rPr>
          <w:rStyle w:val="apple-style-span"/>
          <w:b/>
          <w:color w:val="000000"/>
          <w:lang w:val="pt-BR"/>
        </w:rPr>
        <w:t xml:space="preserve"> OF AUTHORS </w:t>
      </w:r>
      <w:r w:rsidR="00F33C08">
        <w:rPr>
          <w:b/>
          <w:bCs/>
        </w:rPr>
        <w:t>(10 PT)</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 xml:space="preserve">First author’s </w:t>
            </w:r>
          </w:p>
          <w:p w:rsidR="00231A19" w:rsidRPr="00231A19" w:rsidRDefault="00231A19" w:rsidP="00A47AD5">
            <w:pPr>
              <w:jc w:val="center"/>
              <w:rPr>
                <w:color w:val="000000"/>
                <w:lang w:val="pt-BR"/>
              </w:rPr>
            </w:pPr>
            <w:r w:rsidRPr="00231A19">
              <w:rPr>
                <w:color w:val="000000"/>
                <w:lang w:val="pt-BR"/>
              </w:rPr>
              <w:t>Photo (3x4cm)</w:t>
            </w: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r w:rsidRPr="00231A19">
              <w:rPr>
                <w:color w:val="000000"/>
                <w:sz w:val="18"/>
                <w:szCs w:val="18"/>
              </w:rPr>
              <w:t>Xxxx (9 pt)</w:t>
            </w: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Default="00231A19"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Second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r w:rsidRPr="00231A19">
              <w:rPr>
                <w:color w:val="000000"/>
                <w:sz w:val="18"/>
                <w:szCs w:val="18"/>
              </w:rPr>
              <w:t>Xxxx (9 pt)</w:t>
            </w:r>
          </w:p>
          <w:p w:rsidR="00F33C08" w:rsidRPr="00231A19" w:rsidRDefault="00F33C08" w:rsidP="00A47AD5">
            <w:pPr>
              <w:rPr>
                <w:color w:val="000000"/>
                <w:lang w:val="pt-BR"/>
              </w:rPr>
            </w:pPr>
          </w:p>
          <w:p w:rsidR="00F33C08" w:rsidRPr="00231A19" w:rsidRDefault="00F33C08" w:rsidP="00A47AD5">
            <w:pPr>
              <w:rPr>
                <w:color w:val="000000"/>
                <w:lang w:val="pt-BR"/>
              </w:rPr>
            </w:pPr>
          </w:p>
          <w:p w:rsidR="00F33C08" w:rsidRDefault="00F33C08" w:rsidP="00A47AD5">
            <w:pPr>
              <w:rPr>
                <w:color w:val="000000"/>
                <w:lang w:val="pt-BR"/>
              </w:rPr>
            </w:pPr>
          </w:p>
          <w:p w:rsidR="00A47AD5" w:rsidRPr="00231A19" w:rsidRDefault="00A47AD5" w:rsidP="00A47AD5">
            <w:pPr>
              <w:rPr>
                <w:color w:val="000000"/>
                <w:lang w:val="pt-BR"/>
              </w:rPr>
            </w:pPr>
          </w:p>
          <w:p w:rsidR="00231A19" w:rsidRDefault="00231A19"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Thirth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r w:rsidRPr="00231A19">
              <w:rPr>
                <w:color w:val="000000"/>
                <w:sz w:val="18"/>
                <w:szCs w:val="18"/>
              </w:rPr>
              <w:t>Xxxx (9 pt)</w:t>
            </w:r>
          </w:p>
          <w:p w:rsidR="00F33C08" w:rsidRPr="00231A19" w:rsidRDefault="00F33C08" w:rsidP="00A47AD5">
            <w:pPr>
              <w:rPr>
                <w:color w:val="000000"/>
                <w:lang w:val="pt-BR"/>
              </w:rPr>
            </w:pPr>
          </w:p>
          <w:p w:rsidR="00F33C08" w:rsidRDefault="00F33C08"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p w:rsidR="00F33C08" w:rsidRPr="00231A19" w:rsidRDefault="00F33C08" w:rsidP="00A47AD5">
            <w:pPr>
              <w:rPr>
                <w:color w:val="000000"/>
                <w:lang w:val="pt-BR"/>
              </w:rPr>
            </w:pPr>
          </w:p>
          <w:p w:rsidR="00231A19" w:rsidRPr="00231A19" w:rsidRDefault="00231A19" w:rsidP="00A47AD5">
            <w:pPr>
              <w:rPr>
                <w:color w:val="000000"/>
                <w:lang w:val="pt-BR"/>
              </w:rPr>
            </w:pPr>
          </w:p>
        </w:tc>
      </w:tr>
    </w:tbl>
    <w:p w:rsidR="00231A19" w:rsidRDefault="00231A19" w:rsidP="00231A19">
      <w:pPr>
        <w:jc w:val="both"/>
        <w:rPr>
          <w:color w:val="000000"/>
          <w:sz w:val="18"/>
          <w:szCs w:val="18"/>
        </w:rPr>
      </w:pPr>
    </w:p>
    <w:sectPr w:rsidR="00231A19" w:rsidSect="006C43D9">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BFD" w:rsidRDefault="00493BFD">
      <w:r>
        <w:separator/>
      </w:r>
    </w:p>
  </w:endnote>
  <w:endnote w:type="continuationSeparator" w:id="0">
    <w:p w:rsidR="00493BFD" w:rsidRDefault="0049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D9" w:rsidRDefault="006C4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D9" w:rsidRDefault="006C4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BFD" w:rsidRDefault="00493BFD">
      <w:r>
        <w:separator/>
      </w:r>
    </w:p>
  </w:footnote>
  <w:footnote w:type="continuationSeparator" w:id="0">
    <w:p w:rsidR="00493BFD" w:rsidRDefault="0049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F8082A"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6C43D9">
      <w:rPr>
        <w:rStyle w:val="PageNumber"/>
        <w:noProof/>
      </w:rPr>
      <w:t>2</w:t>
    </w:r>
    <w:r w:rsidRPr="003D5B84">
      <w:rPr>
        <w:rStyle w:val="PageNumber"/>
      </w:rPr>
      <w:fldChar w:fldCharType="end"/>
    </w:r>
  </w:p>
  <w:p w:rsidR="00097958" w:rsidRPr="003D5B84" w:rsidRDefault="00493BFD"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F8082A"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6C43D9">
      <w:rPr>
        <w:rStyle w:val="PageNumber"/>
        <w:noProof/>
      </w:rPr>
      <w:t>3</w:t>
    </w:r>
    <w:r w:rsidRPr="003D5B84">
      <w:rPr>
        <w:rStyle w:val="PageNumber"/>
      </w:rPr>
      <w:fldChar w:fldCharType="end"/>
    </w:r>
  </w:p>
  <w:p w:rsidR="00097958" w:rsidRPr="003D5B84" w:rsidRDefault="00EF1185" w:rsidP="00C07BEF">
    <w:pPr>
      <w:pStyle w:val="Header"/>
      <w:pBdr>
        <w:bottom w:val="single" w:sz="4" w:space="1" w:color="auto"/>
      </w:pBdr>
      <w:tabs>
        <w:tab w:val="clear" w:pos="4320"/>
        <w:tab w:val="clear" w:pos="8640"/>
        <w:tab w:val="left" w:pos="0"/>
        <w:tab w:val="center" w:pos="4301"/>
        <w:tab w:val="left" w:pos="7938"/>
      </w:tabs>
    </w:pPr>
    <w:r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8B060F" w:rsidP="00957C11">
    <w:pPr>
      <w:pStyle w:val="Header"/>
      <w:tabs>
        <w:tab w:val="clear" w:pos="4320"/>
        <w:tab w:val="clear" w:pos="8640"/>
        <w:tab w:val="left" w:pos="7938"/>
        <w:tab w:val="right" w:pos="8789"/>
      </w:tabs>
      <w:rPr>
        <w:rStyle w:val="PageNumber"/>
      </w:rPr>
    </w:pPr>
    <w:bookmarkStart w:id="0" w:name="_GoBack"/>
    <w:bookmarkEnd w:id="0"/>
    <w:r w:rsidRPr="003D5B84">
      <w:tab/>
    </w:r>
    <w:r w:rsidR="00C854C1">
      <w:sym w:font="Wingdings" w:char="F072"/>
    </w:r>
    <w:r w:rsidR="00097958" w:rsidRPr="003D5B84">
      <w:t xml:space="preserve">   </w:t>
    </w:r>
    <w:r w:rsidR="00855965" w:rsidRPr="003D5B84">
      <w:t xml:space="preserve"> </w:t>
    </w:r>
    <w:r w:rsidR="00E5155C" w:rsidRPr="003D5B84">
      <w:tab/>
    </w:r>
    <w:r w:rsidR="00F8082A" w:rsidRPr="003D5B84">
      <w:rPr>
        <w:rStyle w:val="PageNumber"/>
      </w:rPr>
      <w:fldChar w:fldCharType="begin"/>
    </w:r>
    <w:r w:rsidR="00097958" w:rsidRPr="003D5B84">
      <w:rPr>
        <w:rStyle w:val="PageNumber"/>
      </w:rPr>
      <w:instrText xml:space="preserve"> PAGE </w:instrText>
    </w:r>
    <w:r w:rsidR="00F8082A" w:rsidRPr="003D5B84">
      <w:rPr>
        <w:rStyle w:val="PageNumber"/>
      </w:rPr>
      <w:fldChar w:fldCharType="separate"/>
    </w:r>
    <w:r w:rsidR="006C43D9">
      <w:rPr>
        <w:rStyle w:val="PageNumber"/>
        <w:noProof/>
      </w:rPr>
      <w:t>1</w:t>
    </w:r>
    <w:r w:rsidR="00F8082A" w:rsidRPr="003D5B84">
      <w:rPr>
        <w:rStyle w:val="PageNumber"/>
      </w:rPr>
      <w:fldChar w:fldCharType="end"/>
    </w:r>
  </w:p>
  <w:p w:rsidR="00097958" w:rsidRPr="003D5B84" w:rsidRDefault="00493BFD"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3.15pt;width:441.1pt;height:0;z-index:251657728" o:connectortype="straight" strokeweight="1pt"/>
      </w:pic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6"/>
    <o:shapelayout v:ext="edit">
      <o:idmap v:ext="edit" data="2"/>
      <o:rules v:ext="edit">
        <o:r id="V:Rule1" type="connector" idref="#_x0000_s2055"/>
        <o:r id="V:Rule2"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CBF"/>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DF6"/>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0927"/>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77A70"/>
    <w:rsid w:val="00281882"/>
    <w:rsid w:val="00281D99"/>
    <w:rsid w:val="002821B9"/>
    <w:rsid w:val="0028450D"/>
    <w:rsid w:val="00290220"/>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93D9D"/>
    <w:rsid w:val="00393E61"/>
    <w:rsid w:val="003947C3"/>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2A0F"/>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3BFD"/>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406E"/>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2F3B"/>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47B6"/>
    <w:rsid w:val="006B6754"/>
    <w:rsid w:val="006B71FD"/>
    <w:rsid w:val="006C0661"/>
    <w:rsid w:val="006C0E3B"/>
    <w:rsid w:val="006C18AF"/>
    <w:rsid w:val="006C1D12"/>
    <w:rsid w:val="006C43D9"/>
    <w:rsid w:val="006D29E6"/>
    <w:rsid w:val="006D449D"/>
    <w:rsid w:val="006D5851"/>
    <w:rsid w:val="006D5DAA"/>
    <w:rsid w:val="006D60D9"/>
    <w:rsid w:val="006D6178"/>
    <w:rsid w:val="006E1C9E"/>
    <w:rsid w:val="006E361D"/>
    <w:rsid w:val="006E3810"/>
    <w:rsid w:val="006E44B1"/>
    <w:rsid w:val="006E492E"/>
    <w:rsid w:val="006E4C9D"/>
    <w:rsid w:val="006E5DCF"/>
    <w:rsid w:val="006E669C"/>
    <w:rsid w:val="006E786F"/>
    <w:rsid w:val="006F01C3"/>
    <w:rsid w:val="006F5B9E"/>
    <w:rsid w:val="006F7480"/>
    <w:rsid w:val="0070035F"/>
    <w:rsid w:val="0070124C"/>
    <w:rsid w:val="007017C6"/>
    <w:rsid w:val="007027BB"/>
    <w:rsid w:val="00705140"/>
    <w:rsid w:val="007066C5"/>
    <w:rsid w:val="00712FFF"/>
    <w:rsid w:val="007142C8"/>
    <w:rsid w:val="007157D2"/>
    <w:rsid w:val="00717A32"/>
    <w:rsid w:val="00720729"/>
    <w:rsid w:val="007212E2"/>
    <w:rsid w:val="00723DEB"/>
    <w:rsid w:val="007240E7"/>
    <w:rsid w:val="00731AEB"/>
    <w:rsid w:val="00740C36"/>
    <w:rsid w:val="00741A8F"/>
    <w:rsid w:val="00742008"/>
    <w:rsid w:val="00743BA0"/>
    <w:rsid w:val="00747DFD"/>
    <w:rsid w:val="00752A21"/>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3D8D"/>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5639"/>
    <w:rsid w:val="008479F1"/>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71DBC"/>
    <w:rsid w:val="00981036"/>
    <w:rsid w:val="00981E5F"/>
    <w:rsid w:val="00983846"/>
    <w:rsid w:val="00990CC8"/>
    <w:rsid w:val="0099227E"/>
    <w:rsid w:val="009949C5"/>
    <w:rsid w:val="009A19B2"/>
    <w:rsid w:val="009B3EC0"/>
    <w:rsid w:val="009B5FE8"/>
    <w:rsid w:val="009B62B1"/>
    <w:rsid w:val="009B76C2"/>
    <w:rsid w:val="009C080D"/>
    <w:rsid w:val="009C5293"/>
    <w:rsid w:val="009D117C"/>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311E4"/>
    <w:rsid w:val="00C322BB"/>
    <w:rsid w:val="00C33540"/>
    <w:rsid w:val="00C34FF6"/>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1B75"/>
    <w:rsid w:val="00CA5D84"/>
    <w:rsid w:val="00CC1960"/>
    <w:rsid w:val="00CE1CF3"/>
    <w:rsid w:val="00CE70F3"/>
    <w:rsid w:val="00CE7659"/>
    <w:rsid w:val="00CF0E18"/>
    <w:rsid w:val="00CF29A4"/>
    <w:rsid w:val="00CF2F2E"/>
    <w:rsid w:val="00CF624D"/>
    <w:rsid w:val="00CF6E34"/>
    <w:rsid w:val="00D03226"/>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1FDA"/>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6557"/>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143E"/>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52DF"/>
    <w:rsid w:val="00F277D3"/>
    <w:rsid w:val="00F30997"/>
    <w:rsid w:val="00F32896"/>
    <w:rsid w:val="00F33C08"/>
    <w:rsid w:val="00F34007"/>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082A"/>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EDEB747F-2228-4D62-86DC-F699AF88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34746726">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99643959">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AADEE-61CE-4008-9EC6-953B8D88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alitarmuji</cp:lastModifiedBy>
  <cp:revision>6</cp:revision>
  <cp:lastPrinted>2004-12-30T03:27:00Z</cp:lastPrinted>
  <dcterms:created xsi:type="dcterms:W3CDTF">2013-12-31T03:56:00Z</dcterms:created>
  <dcterms:modified xsi:type="dcterms:W3CDTF">2016-02-29T05:00:00Z</dcterms:modified>
</cp:coreProperties>
</file>